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Writing Assignment Rubric (ages 14+)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Suggested criteria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thoroughly addresses the topic/prompt.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br w:type="textWrapping"/>
              <w:t xml:space="preserve">There is a clear, thoughtful thesis statement.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ample evidence and strong reasoning to support the thesis.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addresses the topic/prompt.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complete thesis statement.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sufficient evidence and reasoning to support the thesis, but they may be lacking some development.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attempts to address the topic/prompt.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While a main idea is present, there may not be a clear thesis statement.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some details to support the main idea, but they could be significantly more numerous, reasoned, and/or developed.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barely addresses the topic/prompt, or the writing does not address the topic/prompt at all.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Organization 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of ideas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well-defined introduction, body, and conclusion.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highly logical, compelling progression of ideas from start to finish.</w:t>
              <w:br w:type="textWrapping"/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Transitions skillfully relate and build upon the ideas presented to create a unified product.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introduction, body, and conclusion.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presented somewhat logically, but they may lack some cohesion.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Transitions serve to link ideas throughout the writing.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may lack a distinct introduction and/or conclusion.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sections of the writing organized around a particular idea, but the ideas within that section may be disjointed.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some missing transitions, and/or transitions are weak.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has very little or no apparent organization.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progression of ideas has no apparent logic.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Style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Sentences are well-constructed, with a variety of structures and lengths.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concise, impactful, and richly varied. The writing employs creative vocabulary as well as content-specific vocabulary where appropriate.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sentences are well-constructed, with variation in structure and length.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clear, accurate, and at least somewhat varied. The writing includes content-specific vocabulary where appropriate.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sentences are well-constructed, but with little variation in structure and length.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generally clear and accurate, although it may be lacking in variety. At least some content-specific vocabulary is used.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Sentences are difficult to understand, awkward, and/or repetitive.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 choice is vague, incorrect, and/or repetitive. There is no attempt to use content-specific vocabulary, or it is misused.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Conventions and mechanics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very few or no errors in grammar, punctuation, or spelling.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 writing is correctly formatted throughout.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a few slight errors in grammar, punctuation, and/or spelling.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portions of the writing are correctly formatted.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several errors in grammar, punctuation, and/or spelling, some of which may impact the ease of reading.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evident attempt at correct formatting; at least some portions of the writing are formatted correctly, or almost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many errors in grammar, punctuation, and/or spelling that significantly interfere with meaning.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evident attempt at correct formatting, or there is no portion of the writing which approaches correct formatting.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criterion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Academic citations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always included where appropriate.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included where appropriate.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usually included where appropriate.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rarely or never included where appropriate, or citations are rarely or never formatted correctly.</w:t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4imXuNsUQ1/OgQaaNagBK/P+Q==">AMUW2mWJD9a41PnkRSzs/W6ihQNNLk/wPL2aWHNRK3kaj2nsZY3M8UtZp6sThLgT3KmdgxsjjYRBjmIIGL/Y/y5wqlYhjWRgKfa3qniDNwO9PmmuI4h+/iA=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